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2703F" w:rsidRPr="0012703F">
              <w:trPr>
                <w:tblCellSpacing w:w="0" w:type="dxa"/>
              </w:trPr>
              <w:tc>
                <w:tcPr>
                  <w:tcW w:w="0" w:type="auto"/>
                  <w:shd w:val="clear" w:color="auto" w:fill="008EFF"/>
                  <w:vAlign w:val="center"/>
                  <w:hideMark/>
                </w:tcPr>
                <w:tbl>
                  <w:tblPr>
                    <w:tblW w:w="5000" w:type="pct"/>
                    <w:tblCellSpacing w:w="0" w:type="dxa"/>
                    <w:tblCellMar>
                      <w:left w:w="0" w:type="dxa"/>
                      <w:right w:w="0" w:type="dxa"/>
                    </w:tblCellMar>
                    <w:tblLook w:val="04A0" w:firstRow="1" w:lastRow="0" w:firstColumn="1" w:lastColumn="0" w:noHBand="0" w:noVBand="1"/>
                  </w:tblPr>
                  <w:tblGrid>
                    <w:gridCol w:w="2192"/>
                    <w:gridCol w:w="6880"/>
                  </w:tblGrid>
                  <w:tr w:rsidR="0012703F" w:rsidRPr="0012703F">
                    <w:trPr>
                      <w:tblCellSpacing w:w="0" w:type="dxa"/>
                    </w:trPr>
                    <w:tc>
                      <w:tcPr>
                        <w:tcW w:w="2175" w:type="dxa"/>
                        <w:hideMark/>
                      </w:tcPr>
                      <w:tbl>
                        <w:tblPr>
                          <w:tblW w:w="5000" w:type="pct"/>
                          <w:tblCellSpacing w:w="0" w:type="dxa"/>
                          <w:tblCellMar>
                            <w:left w:w="0" w:type="dxa"/>
                            <w:right w:w="0" w:type="dxa"/>
                          </w:tblCellMar>
                          <w:tblLook w:val="04A0" w:firstRow="1" w:lastRow="0" w:firstColumn="1" w:lastColumn="0" w:noHBand="0" w:noVBand="1"/>
                        </w:tblPr>
                        <w:tblGrid>
                          <w:gridCol w:w="225"/>
                          <w:gridCol w:w="1967"/>
                        </w:tblGrid>
                        <w:tr w:rsidR="0012703F" w:rsidRPr="0012703F">
                          <w:trPr>
                            <w:trHeight w:val="300"/>
                            <w:tblCellSpacing w:w="0" w:type="dxa"/>
                          </w:trPr>
                          <w:tc>
                            <w:tcPr>
                              <w:tcW w:w="225" w:type="dxa"/>
                              <w:shd w:val="clear" w:color="auto" w:fill="414141"/>
                              <w:vAlign w:val="center"/>
                              <w:hideMark/>
                            </w:tcPr>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0" w:type="auto"/>
                              <w:shd w:val="clear" w:color="auto" w:fill="414141"/>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r w:rsidR="0012703F" w:rsidRPr="0012703F">
                          <w:trPr>
                            <w:tblCellSpacing w:w="0" w:type="dxa"/>
                          </w:trPr>
                          <w:tc>
                            <w:tcPr>
                              <w:tcW w:w="225" w:type="dxa"/>
                              <w:shd w:val="clear" w:color="auto" w:fill="414141"/>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shd w:val="clear" w:color="auto" w:fill="414141"/>
                              <w:hideMark/>
                            </w:tcPr>
                            <w:tbl>
                              <w:tblPr>
                                <w:tblW w:w="5000" w:type="pct"/>
                                <w:tblCellSpacing w:w="0" w:type="dxa"/>
                                <w:tblCellMar>
                                  <w:left w:w="0" w:type="dxa"/>
                                  <w:right w:w="0" w:type="dxa"/>
                                </w:tblCellMar>
                                <w:tblLook w:val="04A0" w:firstRow="1" w:lastRow="0" w:firstColumn="1" w:lastColumn="0" w:noHBand="0" w:noVBand="1"/>
                              </w:tblPr>
                              <w:tblGrid>
                                <w:gridCol w:w="1967"/>
                              </w:tblGrid>
                              <w:tr w:rsidR="0012703F" w:rsidRPr="0012703F">
                                <w:trPr>
                                  <w:tblCellSpacing w:w="0" w:type="dxa"/>
                                </w:trPr>
                                <w:tc>
                                  <w:tcPr>
                                    <w:tcW w:w="0" w:type="auto"/>
                                    <w:vAlign w:val="center"/>
                                    <w:hideMark/>
                                  </w:tcPr>
                                  <w:tbl>
                                    <w:tblPr>
                                      <w:tblW w:w="1680" w:type="dxa"/>
                                      <w:tblCellSpacing w:w="0" w:type="dxa"/>
                                      <w:tblCellMar>
                                        <w:left w:w="0" w:type="dxa"/>
                                        <w:right w:w="0" w:type="dxa"/>
                                      </w:tblCellMar>
                                      <w:tblLook w:val="04A0" w:firstRow="1" w:lastRow="0" w:firstColumn="1" w:lastColumn="0" w:noHBand="0" w:noVBand="1"/>
                                    </w:tblPr>
                                    <w:tblGrid>
                                      <w:gridCol w:w="1680"/>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1066800" cy="1000125"/>
                                                <wp:effectExtent l="0" t="0" r="0" b="9525"/>
                                                <wp:docPr id="6" name="Grafik 6" descr="http://dev-now.com/aowrnwb7/s_bih4nt2f/files/201306_Na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now.com/aowrnwb7/s_bih4nt2f/files/201306_Nap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rHeight w:val="300"/>
                            <w:tblCellSpacing w:w="0" w:type="dxa"/>
                          </w:trPr>
                          <w:tc>
                            <w:tcPr>
                              <w:tcW w:w="225" w:type="dxa"/>
                              <w:shd w:val="clear" w:color="auto" w:fill="414141"/>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shd w:val="clear" w:color="auto" w:fill="414141"/>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6825" w:type="dxa"/>
                        <w:hideMark/>
                      </w:tcPr>
                      <w:tbl>
                        <w:tblPr>
                          <w:tblW w:w="5000" w:type="pct"/>
                          <w:tblCellSpacing w:w="0" w:type="dxa"/>
                          <w:tblCellMar>
                            <w:left w:w="0" w:type="dxa"/>
                            <w:right w:w="0" w:type="dxa"/>
                          </w:tblCellMar>
                          <w:tblLook w:val="04A0" w:firstRow="1" w:lastRow="0" w:firstColumn="1" w:lastColumn="0" w:noHBand="0" w:noVBand="1"/>
                        </w:tblPr>
                        <w:tblGrid>
                          <w:gridCol w:w="6430"/>
                          <w:gridCol w:w="450"/>
                        </w:tblGrid>
                        <w:tr w:rsidR="0012703F" w:rsidRPr="0012703F">
                          <w:trPr>
                            <w:trHeight w:val="300"/>
                            <w:tblCellSpacing w:w="0" w:type="dxa"/>
                          </w:trPr>
                          <w:tc>
                            <w:tcPr>
                              <w:tcW w:w="0" w:type="auto"/>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r w:rsidR="0012703F" w:rsidRPr="0012703F">
                          <w:trPr>
                            <w:tblCellSpacing w:w="0" w:type="dxa"/>
                          </w:trPr>
                          <w:tc>
                            <w:tcPr>
                              <w:tcW w:w="0" w:type="auto"/>
                              <w:hideMark/>
                            </w:tcPr>
                            <w:p w:rsidR="0012703F" w:rsidRPr="0012703F" w:rsidRDefault="0012703F" w:rsidP="0012703F">
                              <w:pPr>
                                <w:spacing w:after="0" w:line="270" w:lineRule="atLeast"/>
                                <w:jc w:val="right"/>
                                <w:rPr>
                                  <w:rFonts w:ascii="Arial" w:eastAsia="Times New Roman" w:hAnsi="Arial" w:cs="Arial"/>
                                  <w:color w:val="363636"/>
                                  <w:sz w:val="27"/>
                                  <w:szCs w:val="27"/>
                                  <w:lang w:eastAsia="de-DE"/>
                                </w:rPr>
                              </w:pPr>
                              <w:hyperlink r:id="rId5" w:history="1">
                                <w:proofErr w:type="spellStart"/>
                                <w:r w:rsidRPr="0012703F">
                                  <w:rPr>
                                    <w:rFonts w:ascii="Arial" w:eastAsia="Times New Roman" w:hAnsi="Arial" w:cs="Arial"/>
                                    <w:color w:val="0C0C69"/>
                                    <w:sz w:val="27"/>
                                    <w:szCs w:val="27"/>
                                    <w:u w:val="single"/>
                                    <w:lang w:eastAsia="de-DE"/>
                                  </w:rPr>
                                  <w:t>Barfen</w:t>
                                </w:r>
                                <w:proofErr w:type="spellEnd"/>
                              </w:hyperlink>
                              <w:hyperlink r:id="rId6" w:history="1">
                                <w:r w:rsidRPr="0012703F">
                                  <w:rPr>
                                    <w:rFonts w:ascii="Arial" w:eastAsia="Times New Roman" w:hAnsi="Arial" w:cs="Arial"/>
                                    <w:color w:val="009AFF"/>
                                    <w:sz w:val="24"/>
                                    <w:szCs w:val="24"/>
                                    <w:u w:val="single"/>
                                    <w:lang w:eastAsia="de-DE"/>
                                  </w:rPr>
                                  <w:t xml:space="preserve"> </w:t>
                                </w:r>
                              </w:hyperlink>
                              <w:r w:rsidRPr="0012703F">
                                <w:rPr>
                                  <w:rFonts w:ascii="Arial" w:eastAsia="Times New Roman" w:hAnsi="Arial" w:cs="Arial"/>
                                  <w:color w:val="363636"/>
                                  <w:sz w:val="24"/>
                                  <w:szCs w:val="24"/>
                                  <w:lang w:eastAsia="de-DE"/>
                                </w:rPr>
                                <w:t xml:space="preserve">  </w:t>
                              </w:r>
                              <w:hyperlink r:id="rId7" w:history="1">
                                <w:r w:rsidRPr="0012703F">
                                  <w:rPr>
                                    <w:rFonts w:ascii="Arial" w:eastAsia="Times New Roman" w:hAnsi="Arial" w:cs="Arial"/>
                                    <w:color w:val="009AFF"/>
                                    <w:sz w:val="24"/>
                                    <w:szCs w:val="24"/>
                                    <w:u w:val="single"/>
                                    <w:lang w:eastAsia="de-DE"/>
                                  </w:rPr>
                                  <w:t> </w:t>
                                </w:r>
                              </w:hyperlink>
                              <w:r w:rsidRPr="0012703F">
                                <w:rPr>
                                  <w:rFonts w:ascii="Arial" w:eastAsia="Times New Roman" w:hAnsi="Arial" w:cs="Arial"/>
                                  <w:color w:val="363636"/>
                                  <w:sz w:val="24"/>
                                  <w:szCs w:val="24"/>
                                  <w:lang w:eastAsia="de-DE"/>
                                </w:rPr>
                                <w:t xml:space="preserve">  </w:t>
                              </w:r>
                              <w:hyperlink r:id="rId8" w:tooltip="ProperDog" w:history="1">
                                <w:r w:rsidRPr="0012703F">
                                  <w:rPr>
                                    <w:rFonts w:ascii="Arial" w:eastAsia="Times New Roman" w:hAnsi="Arial" w:cs="Arial"/>
                                    <w:color w:val="0C0C69"/>
                                    <w:sz w:val="24"/>
                                    <w:szCs w:val="24"/>
                                    <w:u w:val="single"/>
                                    <w:lang w:eastAsia="de-DE"/>
                                  </w:rPr>
                                  <w:t xml:space="preserve"> </w:t>
                                </w:r>
                              </w:hyperlink>
                              <w:hyperlink r:id="rId9" w:tooltip="ProperDog" w:history="1">
                                <w:r w:rsidRPr="0012703F">
                                  <w:rPr>
                                    <w:rFonts w:ascii="Arial" w:eastAsia="Times New Roman" w:hAnsi="Arial" w:cs="Arial"/>
                                    <w:color w:val="363636"/>
                                    <w:sz w:val="24"/>
                                    <w:szCs w:val="24"/>
                                    <w:lang w:eastAsia="de-DE"/>
                                  </w:rPr>
                                  <w:t>Shop</w:t>
                                </w:r>
                              </w:hyperlink>
                              <w:r w:rsidRPr="0012703F">
                                <w:rPr>
                                  <w:rFonts w:ascii="Arial" w:eastAsia="Times New Roman" w:hAnsi="Arial" w:cs="Arial"/>
                                  <w:color w:val="363636"/>
                                  <w:sz w:val="24"/>
                                  <w:szCs w:val="24"/>
                                  <w:lang w:eastAsia="de-DE"/>
                                </w:rPr>
                                <w:t xml:space="preserve">     </w:t>
                              </w:r>
                              <w:r w:rsidRPr="0012703F">
                                <w:rPr>
                                  <w:rFonts w:ascii="Arial" w:eastAsia="Times New Roman" w:hAnsi="Arial" w:cs="Arial"/>
                                  <w:color w:val="0C0C69"/>
                                  <w:sz w:val="24"/>
                                  <w:szCs w:val="24"/>
                                  <w:lang w:eastAsia="de-DE"/>
                                </w:rPr>
                                <w:t xml:space="preserve"> </w:t>
                              </w:r>
                              <w:hyperlink r:id="rId10" w:history="1">
                                <w:r w:rsidRPr="0012703F">
                                  <w:rPr>
                                    <w:rFonts w:ascii="Arial" w:eastAsia="Times New Roman" w:hAnsi="Arial" w:cs="Arial"/>
                                    <w:color w:val="0C0C69"/>
                                    <w:sz w:val="24"/>
                                    <w:szCs w:val="24"/>
                                    <w:u w:val="single"/>
                                    <w:lang w:eastAsia="de-DE"/>
                                  </w:rPr>
                                  <w:t>Kontakt</w:t>
                                </w:r>
                              </w:hyperlink>
                              <w:r w:rsidRPr="0012703F">
                                <w:rPr>
                                  <w:rFonts w:ascii="Arial" w:eastAsia="Times New Roman" w:hAnsi="Arial" w:cs="Arial"/>
                                  <w:color w:val="363636"/>
                                  <w:sz w:val="27"/>
                                  <w:szCs w:val="27"/>
                                  <w:lang w:eastAsia="de-DE"/>
                                </w:rPr>
                                <w:t xml:space="preserve"> </w:t>
                              </w:r>
                            </w:p>
                          </w:tc>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2703F" w:rsidRPr="0012703F">
              <w:trPr>
                <w:trHeight w:val="420"/>
                <w:tblCellSpacing w:w="0" w:type="dxa"/>
              </w:trPr>
              <w:tc>
                <w:tcPr>
                  <w:tcW w:w="0" w:type="auto"/>
                  <w:vAlign w:val="center"/>
                  <w:hideMark/>
                </w:tcPr>
                <w:p w:rsidR="0012703F" w:rsidRPr="0012703F" w:rsidRDefault="0012703F" w:rsidP="0012703F">
                  <w:pPr>
                    <w:spacing w:after="0" w:line="420" w:lineRule="atLeast"/>
                    <w:rPr>
                      <w:rFonts w:ascii="Times New Roman" w:eastAsia="Times New Roman" w:hAnsi="Times New Roman" w:cs="Times New Roman"/>
                      <w:sz w:val="42"/>
                      <w:szCs w:val="42"/>
                      <w:lang w:eastAsia="de-DE"/>
                    </w:rPr>
                  </w:pPr>
                  <w:r w:rsidRPr="0012703F">
                    <w:rPr>
                      <w:rFonts w:ascii="Times New Roman" w:eastAsia="Times New Roman" w:hAnsi="Times New Roman" w:cs="Times New Roman"/>
                      <w:sz w:val="42"/>
                      <w:szCs w:val="42"/>
                      <w:lang w:eastAsia="de-DE"/>
                    </w:rPr>
                    <w:softHyphen/>
                  </w:r>
                </w:p>
              </w:tc>
            </w:tr>
            <w:tr w:rsidR="0012703F" w:rsidRPr="0012703F">
              <w:trPr>
                <w:tblCellSpacing w:w="0" w:type="dxa"/>
              </w:trPr>
              <w:tc>
                <w:tcPr>
                  <w:tcW w:w="0" w:type="auto"/>
                  <w:shd w:val="clear" w:color="auto" w:fill="2A2A2A"/>
                  <w:vAlign w:val="center"/>
                  <w:hideMark/>
                </w:tcPr>
                <w:tbl>
                  <w:tblPr>
                    <w:tblW w:w="5000" w:type="pct"/>
                    <w:tblCellSpacing w:w="0" w:type="dxa"/>
                    <w:tblCellMar>
                      <w:left w:w="0" w:type="dxa"/>
                      <w:right w:w="0" w:type="dxa"/>
                    </w:tblCellMar>
                    <w:tblLook w:val="04A0" w:firstRow="1" w:lastRow="0" w:firstColumn="1" w:lastColumn="0" w:noHBand="0" w:noVBand="1"/>
                  </w:tblPr>
                  <w:tblGrid>
                    <w:gridCol w:w="3629"/>
                    <w:gridCol w:w="5443"/>
                  </w:tblGrid>
                  <w:tr w:rsidR="0012703F" w:rsidRPr="0012703F">
                    <w:trPr>
                      <w:tblCellSpacing w:w="0" w:type="dxa"/>
                    </w:trPr>
                    <w:tc>
                      <w:tcPr>
                        <w:tcW w:w="3600" w:type="dxa"/>
                        <w:hideMark/>
                      </w:tcPr>
                      <w:tbl>
                        <w:tblPr>
                          <w:tblW w:w="5000" w:type="pct"/>
                          <w:tblCellSpacing w:w="0" w:type="dxa"/>
                          <w:tblCellMar>
                            <w:left w:w="0" w:type="dxa"/>
                            <w:right w:w="0" w:type="dxa"/>
                          </w:tblCellMar>
                          <w:tblLook w:val="04A0" w:firstRow="1" w:lastRow="0" w:firstColumn="1" w:lastColumn="0" w:noHBand="0" w:noVBand="1"/>
                        </w:tblPr>
                        <w:tblGrid>
                          <w:gridCol w:w="375"/>
                          <w:gridCol w:w="2879"/>
                          <w:gridCol w:w="375"/>
                        </w:tblGrid>
                        <w:tr w:rsidR="0012703F" w:rsidRPr="0012703F">
                          <w:trPr>
                            <w:trHeight w:val="750"/>
                            <w:tblCellSpacing w:w="0" w:type="dxa"/>
                          </w:trPr>
                          <w:tc>
                            <w:tcPr>
                              <w:tcW w:w="375" w:type="dxa"/>
                              <w:vAlign w:val="center"/>
                              <w:hideMark/>
                            </w:tcPr>
                            <w:p w:rsidR="0012703F" w:rsidRPr="0012703F" w:rsidRDefault="0012703F" w:rsidP="0012703F">
                              <w:pPr>
                                <w:spacing w:after="0" w:line="750" w:lineRule="atLeast"/>
                                <w:rPr>
                                  <w:rFonts w:ascii="Times New Roman" w:eastAsia="Times New Roman" w:hAnsi="Times New Roman" w:cs="Times New Roman"/>
                                  <w:sz w:val="75"/>
                                  <w:szCs w:val="75"/>
                                  <w:lang w:eastAsia="de-DE"/>
                                </w:rPr>
                              </w:pPr>
                              <w:r w:rsidRPr="0012703F">
                                <w:rPr>
                                  <w:rFonts w:ascii="Times New Roman" w:eastAsia="Times New Roman" w:hAnsi="Times New Roman" w:cs="Times New Roman"/>
                                  <w:sz w:val="75"/>
                                  <w:szCs w:val="75"/>
                                  <w:lang w:eastAsia="de-DE"/>
                                </w:rPr>
                                <w:softHyphen/>
                              </w:r>
                            </w:p>
                          </w:tc>
                          <w:tc>
                            <w:tcPr>
                              <w:tcW w:w="0" w:type="auto"/>
                              <w:vAlign w:val="center"/>
                              <w:hideMark/>
                            </w:tcPr>
                            <w:p w:rsidR="0012703F" w:rsidRPr="0012703F" w:rsidRDefault="0012703F" w:rsidP="0012703F">
                              <w:pPr>
                                <w:spacing w:after="0" w:line="750" w:lineRule="atLeast"/>
                                <w:rPr>
                                  <w:rFonts w:ascii="Times New Roman" w:eastAsia="Times New Roman" w:hAnsi="Times New Roman" w:cs="Times New Roman"/>
                                  <w:sz w:val="75"/>
                                  <w:szCs w:val="75"/>
                                  <w:lang w:eastAsia="de-DE"/>
                                </w:rPr>
                              </w:pPr>
                              <w:r w:rsidRPr="0012703F">
                                <w:rPr>
                                  <w:rFonts w:ascii="Times New Roman" w:eastAsia="Times New Roman" w:hAnsi="Times New Roman" w:cs="Times New Roman"/>
                                  <w:sz w:val="75"/>
                                  <w:szCs w:val="75"/>
                                  <w:lang w:eastAsia="de-DE"/>
                                </w:rPr>
                                <w:softHyphen/>
                              </w:r>
                            </w:p>
                          </w:tc>
                          <w:tc>
                            <w:tcPr>
                              <w:tcW w:w="375" w:type="dxa"/>
                              <w:vAlign w:val="center"/>
                              <w:hideMark/>
                            </w:tcPr>
                            <w:p w:rsidR="0012703F" w:rsidRPr="0012703F" w:rsidRDefault="0012703F" w:rsidP="0012703F">
                              <w:pPr>
                                <w:spacing w:after="0" w:line="750" w:lineRule="atLeast"/>
                                <w:rPr>
                                  <w:rFonts w:ascii="Times New Roman" w:eastAsia="Times New Roman" w:hAnsi="Times New Roman" w:cs="Times New Roman"/>
                                  <w:sz w:val="75"/>
                                  <w:szCs w:val="75"/>
                                  <w:lang w:eastAsia="de-DE"/>
                                </w:rPr>
                              </w:pPr>
                              <w:r w:rsidRPr="0012703F">
                                <w:rPr>
                                  <w:rFonts w:ascii="Times New Roman" w:eastAsia="Times New Roman" w:hAnsi="Times New Roman" w:cs="Times New Roman"/>
                                  <w:sz w:val="75"/>
                                  <w:szCs w:val="75"/>
                                  <w:lang w:eastAsia="de-DE"/>
                                </w:rPr>
                                <w:softHyphen/>
                              </w:r>
                            </w:p>
                          </w:tc>
                        </w:tr>
                        <w:tr w:rsidR="0012703F" w:rsidRPr="0012703F">
                          <w:trPr>
                            <w:tblCellSpacing w:w="0" w:type="dxa"/>
                          </w:trPr>
                          <w:tc>
                            <w:tcPr>
                              <w:tcW w:w="375"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79"/>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879"/>
                                    </w:tblGrid>
                                    <w:tr w:rsidR="0012703F" w:rsidRPr="0012703F">
                                      <w:trPr>
                                        <w:tblCellSpacing w:w="0" w:type="dxa"/>
                                      </w:trPr>
                                      <w:tc>
                                        <w:tcPr>
                                          <w:tcW w:w="0" w:type="auto"/>
                                          <w:hideMark/>
                                        </w:tcPr>
                                        <w:p w:rsidR="0012703F" w:rsidRPr="0012703F" w:rsidRDefault="0012703F" w:rsidP="0012703F">
                                          <w:pPr>
                                            <w:spacing w:after="0" w:line="330" w:lineRule="atLeast"/>
                                            <w:rPr>
                                              <w:rFonts w:ascii="Arial" w:eastAsia="Times New Roman" w:hAnsi="Arial" w:cs="Arial"/>
                                              <w:color w:val="363636"/>
                                              <w:sz w:val="27"/>
                                              <w:szCs w:val="27"/>
                                              <w:lang w:eastAsia="de-DE"/>
                                            </w:rPr>
                                          </w:pPr>
                                          <w:r w:rsidRPr="0012703F">
                                            <w:rPr>
                                              <w:rFonts w:ascii="Arial" w:eastAsia="Times New Roman" w:hAnsi="Arial" w:cs="Arial"/>
                                              <w:color w:val="FFFFFF"/>
                                              <w:sz w:val="30"/>
                                              <w:szCs w:val="30"/>
                                              <w:lang w:eastAsia="de-DE"/>
                                            </w:rPr>
                                            <w:t>Das Wintermärchen ist wieder da!</w:t>
                                          </w:r>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12703F" w:rsidRPr="0012703F">
                                      <w:trPr>
                                        <w:trHeight w:val="750"/>
                                        <w:tblCellSpacing w:w="0" w:type="dxa"/>
                                        <w:jc w:val="center"/>
                                      </w:trPr>
                                      <w:tc>
                                        <w:tcPr>
                                          <w:tcW w:w="0" w:type="auto"/>
                                          <w:vAlign w:val="center"/>
                                          <w:hideMark/>
                                        </w:tcPr>
                                        <w:p w:rsidR="0012703F" w:rsidRPr="0012703F" w:rsidRDefault="0012703F" w:rsidP="0012703F">
                                          <w:pPr>
                                            <w:spacing w:after="0" w:line="750" w:lineRule="atLeast"/>
                                            <w:rPr>
                                              <w:rFonts w:ascii="Times New Roman" w:eastAsia="Times New Roman" w:hAnsi="Times New Roman" w:cs="Times New Roman"/>
                                              <w:sz w:val="75"/>
                                              <w:szCs w:val="75"/>
                                              <w:lang w:eastAsia="de-DE"/>
                                            </w:rPr>
                                          </w:pPr>
                                          <w:r w:rsidRPr="0012703F">
                                            <w:rPr>
                                              <w:rFonts w:ascii="Times New Roman" w:eastAsia="Times New Roman" w:hAnsi="Times New Roman" w:cs="Times New Roman"/>
                                              <w:sz w:val="75"/>
                                              <w:szCs w:val="75"/>
                                              <w:lang w:eastAsia="de-DE"/>
                                            </w:rPr>
                                            <w:softHyphen/>
                                          </w:r>
                                        </w:p>
                                      </w:tc>
                                    </w:tr>
                                    <w:tr w:rsidR="0012703F" w:rsidRPr="0012703F">
                                      <w:trPr>
                                        <w:trHeight w:val="330"/>
                                        <w:tblCellSpacing w:w="0" w:type="dxa"/>
                                        <w:jc w:val="center"/>
                                      </w:trPr>
                                      <w:tc>
                                        <w:tcPr>
                                          <w:tcW w:w="0" w:type="auto"/>
                                          <w:hideMark/>
                                        </w:tcPr>
                                        <w:p w:rsidR="0012703F" w:rsidRPr="0012703F" w:rsidRDefault="0012703F" w:rsidP="0012703F">
                                          <w:pPr>
                                            <w:spacing w:after="0" w:line="240" w:lineRule="auto"/>
                                            <w:jc w:val="center"/>
                                            <w:rPr>
                                              <w:rFonts w:ascii="Arial" w:eastAsia="Times New Roman" w:hAnsi="Arial" w:cs="Arial"/>
                                              <w:color w:val="363636"/>
                                              <w:sz w:val="27"/>
                                              <w:szCs w:val="27"/>
                                              <w:lang w:eastAsia="de-DE"/>
                                            </w:rPr>
                                          </w:pPr>
                                          <w:hyperlink r:id="rId11" w:history="1">
                                            <w:r w:rsidRPr="0012703F">
                                              <w:rPr>
                                                <w:rFonts w:ascii="Arial" w:eastAsia="Times New Roman" w:hAnsi="Arial" w:cs="Arial"/>
                                                <w:vanish/>
                                                <w:color w:val="FFFFFF"/>
                                                <w:sz w:val="27"/>
                                                <w:szCs w:val="27"/>
                                                <w:u w:val="single"/>
                                                <w:bdr w:val="single" w:sz="2" w:space="9" w:color="008EFF" w:frame="1"/>
                                                <w:shd w:val="clear" w:color="auto" w:fill="008EFF"/>
                                                <w:lang w:eastAsia="de-DE"/>
                                              </w:rPr>
                                              <w:t>Mehr Informationen</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jc w:val="center"/>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375"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5400" w:type="dxa"/>
                        <w:hideMark/>
                      </w:tcPr>
                      <w:tbl>
                        <w:tblPr>
                          <w:tblW w:w="5000" w:type="pct"/>
                          <w:tblCellSpacing w:w="0" w:type="dxa"/>
                          <w:tblCellMar>
                            <w:left w:w="0" w:type="dxa"/>
                            <w:right w:w="0" w:type="dxa"/>
                          </w:tblCellMar>
                          <w:tblLook w:val="04A0" w:firstRow="1" w:lastRow="0" w:firstColumn="1" w:lastColumn="0" w:noHBand="0" w:noVBand="1"/>
                        </w:tblPr>
                        <w:tblGrid>
                          <w:gridCol w:w="5443"/>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3429000" cy="2600325"/>
                                    <wp:effectExtent l="0" t="0" r="0" b="9525"/>
                                    <wp:docPr id="5" name="Grafik 5" descr="http://imgnl2go.com/userimages/77e497255ba55a9a44c7865dd40a3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nl2go.com/userimages/77e497255ba55a9a44c7865dd40a300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600325"/>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450"/>
                <w:tblCellSpacing w:w="0" w:type="dxa"/>
              </w:trPr>
              <w:tc>
                <w:tcPr>
                  <w:tcW w:w="450" w:type="dxa"/>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c>
                <w:tcPr>
                  <w:tcW w:w="0" w:type="auto"/>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c>
                <w:tcPr>
                  <w:tcW w:w="450" w:type="dxa"/>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r>
            <w:tr w:rsidR="0012703F" w:rsidRPr="0012703F">
              <w:trPr>
                <w:tblCellSpacing w:w="0" w:type="dxa"/>
              </w:trPr>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360" w:lineRule="atLeast"/>
                                <w:rPr>
                                  <w:rFonts w:ascii="Arial" w:eastAsia="Times New Roman" w:hAnsi="Arial" w:cs="Arial"/>
                                  <w:color w:val="363636"/>
                                  <w:sz w:val="27"/>
                                  <w:szCs w:val="27"/>
                                  <w:lang w:eastAsia="de-DE"/>
                                </w:rPr>
                              </w:pPr>
                              <w:r w:rsidRPr="0012703F">
                                <w:rPr>
                                  <w:rFonts w:ascii="Arial" w:eastAsia="Times New Roman" w:hAnsi="Arial" w:cs="Arial"/>
                                  <w:color w:val="363636"/>
                                  <w:sz w:val="27"/>
                                  <w:szCs w:val="27"/>
                                  <w:lang w:eastAsia="de-DE"/>
                                </w:rPr>
                                <w:t>Liebe Kundinnen und Kunden,</w:t>
                              </w:r>
                              <w:r w:rsidRPr="0012703F">
                                <w:rPr>
                                  <w:rFonts w:ascii="Arial" w:eastAsia="Times New Roman" w:hAnsi="Arial" w:cs="Arial"/>
                                  <w:color w:val="363636"/>
                                  <w:sz w:val="27"/>
                                  <w:szCs w:val="27"/>
                                  <w:lang w:eastAsia="de-DE"/>
                                </w:rPr>
                                <w:br/>
                              </w:r>
                              <w:r w:rsidRPr="0012703F">
                                <w:rPr>
                                  <w:rFonts w:ascii="Arial" w:eastAsia="Times New Roman" w:hAnsi="Arial" w:cs="Arial"/>
                                  <w:color w:val="363636"/>
                                  <w:sz w:val="27"/>
                                  <w:szCs w:val="27"/>
                                  <w:lang w:eastAsia="de-DE"/>
                                </w:rPr>
                                <w:br/>
                                <w:t>das Wintermärchen hat eine neue Rezeptur! Zur noch leichteren Verdaulichkeit sind jetzt Buchweizenflocken als einzige Kohlenhydratquelle be</w:t>
                              </w:r>
                              <w:r>
                                <w:rPr>
                                  <w:rFonts w:ascii="Arial" w:eastAsia="Times New Roman" w:hAnsi="Arial" w:cs="Arial"/>
                                  <w:color w:val="363636"/>
                                  <w:sz w:val="27"/>
                                  <w:szCs w:val="27"/>
                                  <w:lang w:eastAsia="de-DE"/>
                                </w:rPr>
                                <w:t>igefügt. Neu hinzugekommen ist </w:t>
                              </w:r>
                              <w:bookmarkStart w:id="0" w:name="_GoBack"/>
                              <w:bookmarkEnd w:id="0"/>
                              <w:r w:rsidRPr="0012703F">
                                <w:rPr>
                                  <w:rFonts w:ascii="Arial" w:eastAsia="Times New Roman" w:hAnsi="Arial" w:cs="Arial"/>
                                  <w:color w:val="363636"/>
                                  <w:sz w:val="27"/>
                                  <w:szCs w:val="27"/>
                                  <w:lang w:eastAsia="de-DE"/>
                                </w:rPr>
                                <w:t xml:space="preserve">der Kürbis.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450"/>
                <w:tblCellSpacing w:w="0" w:type="dxa"/>
              </w:trPr>
              <w:tc>
                <w:tcPr>
                  <w:tcW w:w="450" w:type="dxa"/>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c>
                <w:tcPr>
                  <w:tcW w:w="0" w:type="auto"/>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c>
                <w:tcPr>
                  <w:tcW w:w="450" w:type="dxa"/>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blCellSpacing w:w="0" w:type="dxa"/>
              </w:trPr>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70"/>
                    <w:gridCol w:w="5902"/>
                  </w:tblGrid>
                  <w:tr w:rsidR="0012703F" w:rsidRPr="0012703F">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70"/>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1428750" cy="1428750"/>
                                    <wp:effectExtent l="0" t="0" r="0" b="0"/>
                                    <wp:docPr id="4" name="Grafik 4" descr="http://dev-now.com/aowrnwb7/s_bih4nt2f/files/pferdeherzbroeck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v-now.com/aowrnwb7/s_bih4nt2f/files/pferdeherzbroeckch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5850" w:type="dxa"/>
                        <w:hideMark/>
                      </w:tcPr>
                      <w:tbl>
                        <w:tblPr>
                          <w:tblW w:w="5000" w:type="pct"/>
                          <w:tblCellSpacing w:w="0" w:type="dxa"/>
                          <w:tblCellMar>
                            <w:left w:w="0" w:type="dxa"/>
                            <w:right w:w="0" w:type="dxa"/>
                          </w:tblCellMar>
                          <w:tblLook w:val="04A0" w:firstRow="1" w:lastRow="0" w:firstColumn="1" w:lastColumn="0" w:noHBand="0" w:noVBand="1"/>
                        </w:tblPr>
                        <w:tblGrid>
                          <w:gridCol w:w="300"/>
                          <w:gridCol w:w="5602"/>
                        </w:tblGrid>
                        <w:tr w:rsidR="0012703F" w:rsidRPr="0012703F">
                          <w:trPr>
                            <w:tblCellSpacing w:w="0" w:type="dxa"/>
                          </w:trPr>
                          <w:tc>
                            <w:tcPr>
                              <w:tcW w:w="30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hideMark/>
                                        </w:tcPr>
                                        <w:p w:rsidR="0012703F" w:rsidRPr="0012703F" w:rsidRDefault="0012703F" w:rsidP="0012703F">
                                          <w:pPr>
                                            <w:spacing w:after="0" w:line="330" w:lineRule="atLeast"/>
                                            <w:rPr>
                                              <w:rFonts w:ascii="Arial" w:eastAsia="Times New Roman" w:hAnsi="Arial" w:cs="Arial"/>
                                              <w:color w:val="363636"/>
                                              <w:sz w:val="27"/>
                                              <w:szCs w:val="27"/>
                                              <w:lang w:eastAsia="de-DE"/>
                                            </w:rPr>
                                          </w:pPr>
                                          <w:r w:rsidRPr="0012703F">
                                            <w:rPr>
                                              <w:rFonts w:ascii="Arial" w:eastAsia="Times New Roman" w:hAnsi="Arial" w:cs="Arial"/>
                                              <w:color w:val="363636"/>
                                              <w:sz w:val="30"/>
                                              <w:szCs w:val="30"/>
                                              <w:lang w:eastAsia="de-DE"/>
                                            </w:rPr>
                                            <w:t>Pferdeherzbröckchen</w:t>
                                          </w:r>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360" w:lineRule="atLeast"/>
                                            <w:rPr>
                                              <w:rFonts w:ascii="Arial" w:eastAsia="Times New Roman" w:hAnsi="Arial" w:cs="Arial"/>
                                              <w:color w:val="363636"/>
                                              <w:sz w:val="27"/>
                                              <w:szCs w:val="27"/>
                                              <w:lang w:eastAsia="de-DE"/>
                                            </w:rPr>
                                          </w:pPr>
                                          <w:r w:rsidRPr="0012703F">
                                            <w:rPr>
                                              <w:rFonts w:ascii="Arial" w:eastAsia="Times New Roman" w:hAnsi="Arial" w:cs="Arial"/>
                                              <w:color w:val="363636"/>
                                              <w:sz w:val="27"/>
                                              <w:szCs w:val="27"/>
                                              <w:lang w:eastAsia="de-DE"/>
                                            </w:rPr>
                                            <w:t xml:space="preserve">Auf Dauer können wir den Nachschub der Pferdeherzbröckchen nicht gewährleisten. Wir möchten Sie nicht immer vertrösten müssen.  Deshalb trennen wir uns von den Bröckchen.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270" w:lineRule="atLeast"/>
                                            <w:rPr>
                                              <w:rFonts w:ascii="Arial" w:eastAsia="Times New Roman" w:hAnsi="Arial" w:cs="Arial"/>
                                              <w:color w:val="363636"/>
                                              <w:sz w:val="27"/>
                                              <w:szCs w:val="27"/>
                                              <w:lang w:eastAsia="de-DE"/>
                                            </w:rPr>
                                          </w:pPr>
                                          <w:hyperlink r:id="rId14" w:history="1">
                                            <w:r w:rsidRPr="0012703F">
                                              <w:rPr>
                                                <w:rFonts w:ascii="Arial" w:eastAsia="Times New Roman" w:hAnsi="Arial" w:cs="Arial"/>
                                                <w:color w:val="1843DB"/>
                                                <w:sz w:val="27"/>
                                                <w:szCs w:val="27"/>
                                                <w:u w:val="single"/>
                                                <w:lang w:eastAsia="de-DE"/>
                                              </w:rPr>
                                              <w:t>Zum Angebot</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300"/>
                <w:tblCellSpacing w:w="0" w:type="dxa"/>
              </w:trPr>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300"/>
                <w:tblCellSpacing w:w="0" w:type="dxa"/>
              </w:trPr>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r w:rsidR="0012703F" w:rsidRPr="0012703F">
              <w:trPr>
                <w:tblCellSpacing w:w="0" w:type="dxa"/>
              </w:trPr>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lastRenderedPageBreak/>
                    <w:softHyphen/>
                  </w:r>
                </w:p>
              </w:tc>
              <w:tc>
                <w:tcPr>
                  <w:tcW w:w="0" w:type="auto"/>
                  <w:shd w:val="clear" w:color="auto" w:fill="F2F2F2"/>
                  <w:vAlign w:val="center"/>
                  <w:hideMark/>
                </w:tcPr>
                <w:tbl>
                  <w:tblPr>
                    <w:tblW w:w="5000" w:type="pct"/>
                    <w:tblCellSpacing w:w="0" w:type="dxa"/>
                    <w:tblCellMar>
                      <w:left w:w="0" w:type="dxa"/>
                      <w:right w:w="0" w:type="dxa"/>
                    </w:tblCellMar>
                    <w:tblLook w:val="04A0" w:firstRow="1" w:lastRow="0" w:firstColumn="1" w:lastColumn="0" w:noHBand="0" w:noVBand="1"/>
                  </w:tblPr>
                  <w:tblGrid>
                    <w:gridCol w:w="2270"/>
                    <w:gridCol w:w="5902"/>
                  </w:tblGrid>
                  <w:tr w:rsidR="0012703F" w:rsidRPr="0012703F">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70"/>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1428750" cy="1428750"/>
                                    <wp:effectExtent l="0" t="0" r="0" b="0"/>
                                    <wp:docPr id="3" name="Grafik 3" descr="http://dev-now.com/aowrnwb7/s_bih4nt2f/files/kaninchen-wuerfel-150-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now.com/aowrnwb7/s_bih4nt2f/files/kaninchen-wuerfel-150-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5850" w:type="dxa"/>
                        <w:hideMark/>
                      </w:tcPr>
                      <w:tbl>
                        <w:tblPr>
                          <w:tblW w:w="5000" w:type="pct"/>
                          <w:tblCellSpacing w:w="0" w:type="dxa"/>
                          <w:tblCellMar>
                            <w:left w:w="0" w:type="dxa"/>
                            <w:right w:w="0" w:type="dxa"/>
                          </w:tblCellMar>
                          <w:tblLook w:val="04A0" w:firstRow="1" w:lastRow="0" w:firstColumn="1" w:lastColumn="0" w:noHBand="0" w:noVBand="1"/>
                        </w:tblPr>
                        <w:tblGrid>
                          <w:gridCol w:w="300"/>
                          <w:gridCol w:w="5602"/>
                        </w:tblGrid>
                        <w:tr w:rsidR="0012703F" w:rsidRPr="0012703F">
                          <w:trPr>
                            <w:tblCellSpacing w:w="0" w:type="dxa"/>
                          </w:trPr>
                          <w:tc>
                            <w:tcPr>
                              <w:tcW w:w="30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hideMark/>
                                        </w:tcPr>
                                        <w:p w:rsidR="0012703F" w:rsidRPr="0012703F" w:rsidRDefault="0012703F" w:rsidP="0012703F">
                                          <w:pPr>
                                            <w:spacing w:after="0" w:line="330" w:lineRule="atLeast"/>
                                            <w:rPr>
                                              <w:rFonts w:ascii="Arial" w:eastAsia="Times New Roman" w:hAnsi="Arial" w:cs="Arial"/>
                                              <w:color w:val="363636"/>
                                              <w:sz w:val="27"/>
                                              <w:szCs w:val="27"/>
                                              <w:lang w:eastAsia="de-DE"/>
                                            </w:rPr>
                                          </w:pPr>
                                          <w:r w:rsidRPr="0012703F">
                                            <w:rPr>
                                              <w:rFonts w:ascii="Arial" w:eastAsia="Times New Roman" w:hAnsi="Arial" w:cs="Arial"/>
                                              <w:color w:val="363636"/>
                                              <w:sz w:val="30"/>
                                              <w:szCs w:val="30"/>
                                              <w:lang w:eastAsia="de-DE"/>
                                            </w:rPr>
                                            <w:t>Kaninchenwürfel</w:t>
                                          </w:r>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360" w:lineRule="atLeast"/>
                                            <w:rPr>
                                              <w:rFonts w:ascii="Arial" w:eastAsia="Times New Roman" w:hAnsi="Arial" w:cs="Arial"/>
                                              <w:color w:val="363636"/>
                                              <w:sz w:val="27"/>
                                              <w:szCs w:val="27"/>
                                              <w:lang w:eastAsia="de-DE"/>
                                            </w:rPr>
                                          </w:pPr>
                                          <w:r w:rsidRPr="0012703F">
                                            <w:rPr>
                                              <w:rFonts w:ascii="Arial" w:eastAsia="Times New Roman" w:hAnsi="Arial" w:cs="Arial"/>
                                              <w:color w:val="363636"/>
                                              <w:sz w:val="27"/>
                                              <w:szCs w:val="27"/>
                                              <w:lang w:eastAsia="de-DE"/>
                                            </w:rPr>
                                            <w:t xml:space="preserve">Diese Würfel sind bestens für Allergiker geeignet. Sie sind besonders schmackhaft und deswegen ein echter Jackpot beim Trainieren mit dem Hund. Es ist schade, dass es auch hier immer wieder zu Engpässen kommt. Das ist der Grund, warum auch dieses Produkt aus dem Sortiment geht.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270" w:lineRule="atLeast"/>
                                            <w:rPr>
                                              <w:rFonts w:ascii="Arial" w:eastAsia="Times New Roman" w:hAnsi="Arial" w:cs="Arial"/>
                                              <w:color w:val="363636"/>
                                              <w:sz w:val="27"/>
                                              <w:szCs w:val="27"/>
                                              <w:lang w:eastAsia="de-DE"/>
                                            </w:rPr>
                                          </w:pPr>
                                          <w:hyperlink r:id="rId16" w:history="1">
                                            <w:r w:rsidRPr="0012703F">
                                              <w:rPr>
                                                <w:rFonts w:ascii="Arial" w:eastAsia="Times New Roman" w:hAnsi="Arial" w:cs="Arial"/>
                                                <w:color w:val="1843DB"/>
                                                <w:sz w:val="27"/>
                                                <w:szCs w:val="27"/>
                                                <w:u w:val="single"/>
                                                <w:lang w:eastAsia="de-DE"/>
                                              </w:rPr>
                                              <w:t>Hier geht es zum Sonderangebot!</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300"/>
                <w:tblCellSpacing w:w="0" w:type="dxa"/>
              </w:trPr>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300"/>
                <w:tblCellSpacing w:w="0" w:type="dxa"/>
              </w:trPr>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lastRenderedPageBreak/>
                    <w:softHyphen/>
                  </w:r>
                </w:p>
              </w:tc>
              <w:tc>
                <w:tcPr>
                  <w:tcW w:w="0" w:type="auto"/>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r w:rsidR="0012703F" w:rsidRPr="0012703F">
              <w:trPr>
                <w:tblCellSpacing w:w="0" w:type="dxa"/>
              </w:trPr>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270"/>
                    <w:gridCol w:w="5902"/>
                  </w:tblGrid>
                  <w:tr w:rsidR="0012703F" w:rsidRPr="0012703F">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70"/>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1428750" cy="1428750"/>
                                    <wp:effectExtent l="0" t="0" r="0" b="0"/>
                                    <wp:docPr id="2" name="Grafik 2" descr="http://dev-now.com/aowrnwb7/s_bih4nt2f/files/haehnchenherzen-125-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now.com/aowrnwb7/s_bih4nt2f/files/haehnchenherzen-125-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5850" w:type="dxa"/>
                        <w:hideMark/>
                      </w:tcPr>
                      <w:tbl>
                        <w:tblPr>
                          <w:tblW w:w="5000" w:type="pct"/>
                          <w:tblCellSpacing w:w="0" w:type="dxa"/>
                          <w:tblCellMar>
                            <w:left w:w="0" w:type="dxa"/>
                            <w:right w:w="0" w:type="dxa"/>
                          </w:tblCellMar>
                          <w:tblLook w:val="04A0" w:firstRow="1" w:lastRow="0" w:firstColumn="1" w:lastColumn="0" w:noHBand="0" w:noVBand="1"/>
                        </w:tblPr>
                        <w:tblGrid>
                          <w:gridCol w:w="300"/>
                          <w:gridCol w:w="5602"/>
                        </w:tblGrid>
                        <w:tr w:rsidR="0012703F" w:rsidRPr="0012703F">
                          <w:trPr>
                            <w:tblCellSpacing w:w="0" w:type="dxa"/>
                          </w:trPr>
                          <w:tc>
                            <w:tcPr>
                              <w:tcW w:w="30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hideMark/>
                                        </w:tcPr>
                                        <w:p w:rsidR="0012703F" w:rsidRPr="0012703F" w:rsidRDefault="0012703F" w:rsidP="0012703F">
                                          <w:pPr>
                                            <w:spacing w:after="0" w:line="330" w:lineRule="atLeast"/>
                                            <w:rPr>
                                              <w:rFonts w:ascii="Arial" w:eastAsia="Times New Roman" w:hAnsi="Arial" w:cs="Arial"/>
                                              <w:color w:val="363636"/>
                                              <w:sz w:val="27"/>
                                              <w:szCs w:val="27"/>
                                              <w:lang w:eastAsia="de-DE"/>
                                            </w:rPr>
                                          </w:pPr>
                                          <w:r w:rsidRPr="0012703F">
                                            <w:rPr>
                                              <w:rFonts w:ascii="Arial" w:eastAsia="Times New Roman" w:hAnsi="Arial" w:cs="Arial"/>
                                              <w:color w:val="363636"/>
                                              <w:sz w:val="30"/>
                                              <w:szCs w:val="30"/>
                                              <w:lang w:eastAsia="de-DE"/>
                                            </w:rPr>
                                            <w:t>Hähnchenherzen</w:t>
                                          </w:r>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360" w:lineRule="atLeast"/>
                                            <w:rPr>
                                              <w:rFonts w:ascii="Arial" w:eastAsia="Times New Roman" w:hAnsi="Arial" w:cs="Arial"/>
                                              <w:color w:val="363636"/>
                                              <w:sz w:val="27"/>
                                              <w:szCs w:val="27"/>
                                              <w:lang w:eastAsia="de-DE"/>
                                            </w:rPr>
                                          </w:pPr>
                                          <w:r w:rsidRPr="0012703F">
                                            <w:rPr>
                                              <w:rFonts w:ascii="Arial" w:eastAsia="Times New Roman" w:hAnsi="Arial" w:cs="Arial"/>
                                              <w:color w:val="363636"/>
                                              <w:sz w:val="27"/>
                                              <w:szCs w:val="27"/>
                                              <w:lang w:eastAsia="de-DE"/>
                                            </w:rPr>
                                            <w:t xml:space="preserve">Bei der Rettungshundearbeit haben wir diese Belohnung schätzen gelernt. Gerade die Vierbeiner, die sonst durch nichts zu begeistern waren, liebten die kleinen Herzen. Leider ist auch dieses Produkt oft schwer zu bekommen, </w:t>
                                          </w:r>
                                          <w:proofErr w:type="gramStart"/>
                                          <w:r w:rsidRPr="0012703F">
                                            <w:rPr>
                                              <w:rFonts w:ascii="Arial" w:eastAsia="Times New Roman" w:hAnsi="Arial" w:cs="Arial"/>
                                              <w:color w:val="363636"/>
                                              <w:sz w:val="27"/>
                                              <w:szCs w:val="27"/>
                                              <w:lang w:eastAsia="de-DE"/>
                                            </w:rPr>
                                            <w:t>so</w:t>
                                          </w:r>
                                          <w:proofErr w:type="gramEnd"/>
                                          <w:r w:rsidRPr="0012703F">
                                            <w:rPr>
                                              <w:rFonts w:ascii="Arial" w:eastAsia="Times New Roman" w:hAnsi="Arial" w:cs="Arial"/>
                                              <w:color w:val="363636"/>
                                              <w:sz w:val="27"/>
                                              <w:szCs w:val="27"/>
                                              <w:lang w:eastAsia="de-DE"/>
                                            </w:rPr>
                                            <w:t xml:space="preserve"> dass wir schweren Herzens in Zukunft darauf verzichten werden.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270" w:lineRule="atLeast"/>
                                            <w:rPr>
                                              <w:rFonts w:ascii="Arial" w:eastAsia="Times New Roman" w:hAnsi="Arial" w:cs="Arial"/>
                                              <w:color w:val="363636"/>
                                              <w:sz w:val="27"/>
                                              <w:szCs w:val="27"/>
                                              <w:lang w:eastAsia="de-DE"/>
                                            </w:rPr>
                                          </w:pPr>
                                          <w:hyperlink r:id="rId18" w:history="1">
                                            <w:r w:rsidRPr="0012703F">
                                              <w:rPr>
                                                <w:rFonts w:ascii="Arial" w:eastAsia="Times New Roman" w:hAnsi="Arial" w:cs="Arial"/>
                                                <w:color w:val="1843DB"/>
                                                <w:sz w:val="27"/>
                                                <w:szCs w:val="27"/>
                                                <w:u w:val="single"/>
                                                <w:lang w:eastAsia="de-DE"/>
                                              </w:rPr>
                                              <w:t>Zum Sonderangebot</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300"/>
                <w:tblCellSpacing w:w="0" w:type="dxa"/>
              </w:trPr>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300"/>
                <w:tblCellSpacing w:w="0" w:type="dxa"/>
              </w:trPr>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r w:rsidR="0012703F" w:rsidRPr="0012703F">
              <w:trPr>
                <w:tblCellSpacing w:w="0" w:type="dxa"/>
              </w:trPr>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shd w:val="clear" w:color="auto" w:fill="F2F2F2"/>
                  <w:vAlign w:val="center"/>
                  <w:hideMark/>
                </w:tcPr>
                <w:tbl>
                  <w:tblPr>
                    <w:tblW w:w="5000" w:type="pct"/>
                    <w:tblCellSpacing w:w="0" w:type="dxa"/>
                    <w:tblCellMar>
                      <w:left w:w="0" w:type="dxa"/>
                      <w:right w:w="0" w:type="dxa"/>
                    </w:tblCellMar>
                    <w:tblLook w:val="04A0" w:firstRow="1" w:lastRow="0" w:firstColumn="1" w:lastColumn="0" w:noHBand="0" w:noVBand="1"/>
                  </w:tblPr>
                  <w:tblGrid>
                    <w:gridCol w:w="2270"/>
                    <w:gridCol w:w="5902"/>
                  </w:tblGrid>
                  <w:tr w:rsidR="0012703F" w:rsidRPr="0012703F">
                    <w:trPr>
                      <w:tblCellSpacing w:w="0" w:type="dxa"/>
                    </w:trPr>
                    <w:tc>
                      <w:tcPr>
                        <w:tcW w:w="2250" w:type="dxa"/>
                        <w:hideMark/>
                      </w:tcPr>
                      <w:tbl>
                        <w:tblPr>
                          <w:tblW w:w="5000" w:type="pct"/>
                          <w:tblCellSpacing w:w="0" w:type="dxa"/>
                          <w:tblCellMar>
                            <w:left w:w="0" w:type="dxa"/>
                            <w:right w:w="0" w:type="dxa"/>
                          </w:tblCellMar>
                          <w:tblLook w:val="04A0" w:firstRow="1" w:lastRow="0" w:firstColumn="1" w:lastColumn="0" w:noHBand="0" w:noVBand="1"/>
                        </w:tblPr>
                        <w:tblGrid>
                          <w:gridCol w:w="2270"/>
                        </w:tblGrid>
                        <w:tr w:rsidR="0012703F" w:rsidRPr="0012703F">
                          <w:trPr>
                            <w:tblCellSpacing w:w="0" w:type="dxa"/>
                          </w:trPr>
                          <w:tc>
                            <w:tcPr>
                              <w:tcW w:w="0" w:type="auto"/>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noProof/>
                                  <w:sz w:val="2"/>
                                  <w:szCs w:val="2"/>
                                  <w:lang w:eastAsia="de-DE"/>
                                </w:rPr>
                                <w:drawing>
                                  <wp:inline distT="0" distB="0" distL="0" distR="0">
                                    <wp:extent cx="1428750" cy="952500"/>
                                    <wp:effectExtent l="0" t="0" r="0" b="0"/>
                                    <wp:docPr id="1" name="Grafik 1" descr="http://dev-now.com/aowrnwb7/s_bih4nt2f/files/kaninchenstrei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now.com/aowrnwb7/s_bih4nt2f/files/kaninchenstreife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5850" w:type="dxa"/>
                        <w:hideMark/>
                      </w:tcPr>
                      <w:tbl>
                        <w:tblPr>
                          <w:tblW w:w="5000" w:type="pct"/>
                          <w:tblCellSpacing w:w="0" w:type="dxa"/>
                          <w:tblCellMar>
                            <w:left w:w="0" w:type="dxa"/>
                            <w:right w:w="0" w:type="dxa"/>
                          </w:tblCellMar>
                          <w:tblLook w:val="04A0" w:firstRow="1" w:lastRow="0" w:firstColumn="1" w:lastColumn="0" w:noHBand="0" w:noVBand="1"/>
                        </w:tblPr>
                        <w:tblGrid>
                          <w:gridCol w:w="300"/>
                          <w:gridCol w:w="5602"/>
                        </w:tblGrid>
                        <w:tr w:rsidR="0012703F" w:rsidRPr="0012703F">
                          <w:trPr>
                            <w:tblCellSpacing w:w="0" w:type="dxa"/>
                          </w:trPr>
                          <w:tc>
                            <w:tcPr>
                              <w:tcW w:w="30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blCellSpacing w:w="0" w:type="dxa"/>
                                      </w:trPr>
                                      <w:tc>
                                        <w:tcPr>
                                          <w:tcW w:w="0" w:type="auto"/>
                                          <w:hideMark/>
                                        </w:tcPr>
                                        <w:p w:rsidR="0012703F" w:rsidRPr="0012703F" w:rsidRDefault="0012703F" w:rsidP="0012703F">
                                          <w:pPr>
                                            <w:spacing w:after="0" w:line="330" w:lineRule="atLeast"/>
                                            <w:rPr>
                                              <w:rFonts w:ascii="Arial" w:eastAsia="Times New Roman" w:hAnsi="Arial" w:cs="Arial"/>
                                              <w:color w:val="363636"/>
                                              <w:sz w:val="27"/>
                                              <w:szCs w:val="27"/>
                                              <w:lang w:eastAsia="de-DE"/>
                                            </w:rPr>
                                          </w:pPr>
                                          <w:r w:rsidRPr="0012703F">
                                            <w:rPr>
                                              <w:rFonts w:ascii="Arial" w:eastAsia="Times New Roman" w:hAnsi="Arial" w:cs="Arial"/>
                                              <w:color w:val="363636"/>
                                              <w:sz w:val="30"/>
                                              <w:szCs w:val="30"/>
                                              <w:lang w:eastAsia="de-DE"/>
                                            </w:rPr>
                                            <w:t>Kaninchenstreifen pur</w:t>
                                          </w:r>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360" w:lineRule="atLeast"/>
                                            <w:rPr>
                                              <w:rFonts w:ascii="Arial" w:eastAsia="Times New Roman" w:hAnsi="Arial" w:cs="Arial"/>
                                              <w:color w:val="363636"/>
                                              <w:sz w:val="27"/>
                                              <w:szCs w:val="27"/>
                                              <w:lang w:eastAsia="de-DE"/>
                                            </w:rPr>
                                          </w:pPr>
                                          <w:r w:rsidRPr="0012703F">
                                            <w:rPr>
                                              <w:rFonts w:ascii="Arial" w:eastAsia="Times New Roman" w:hAnsi="Arial" w:cs="Arial"/>
                                              <w:color w:val="363636"/>
                                              <w:sz w:val="27"/>
                                              <w:szCs w:val="27"/>
                                              <w:lang w:eastAsia="de-DE"/>
                                            </w:rPr>
                                            <w:t xml:space="preserve">Die Streifen aus reinem Kaninchen (Single Protein) ersetzen nun die Kaninchenwürfel. Damit gibt es für </w:t>
                                          </w:r>
                                          <w:proofErr w:type="gramStart"/>
                                          <w:r w:rsidRPr="0012703F">
                                            <w:rPr>
                                              <w:rFonts w:ascii="Arial" w:eastAsia="Times New Roman" w:hAnsi="Arial" w:cs="Arial"/>
                                              <w:color w:val="363636"/>
                                              <w:sz w:val="27"/>
                                              <w:szCs w:val="27"/>
                                              <w:lang w:eastAsia="de-DE"/>
                                            </w:rPr>
                                            <w:t>Allergiker  und</w:t>
                                          </w:r>
                                          <w:proofErr w:type="gramEnd"/>
                                          <w:r w:rsidRPr="0012703F">
                                            <w:rPr>
                                              <w:rFonts w:ascii="Arial" w:eastAsia="Times New Roman" w:hAnsi="Arial" w:cs="Arial"/>
                                              <w:color w:val="363636"/>
                                              <w:sz w:val="27"/>
                                              <w:szCs w:val="27"/>
                                              <w:lang w:eastAsia="de-DE"/>
                                            </w:rPr>
                                            <w:t xml:space="preserve"> natürlich für alle, die Kaninchen lieben, ein neues </w:t>
                                          </w:r>
                                          <w:proofErr w:type="spellStart"/>
                                          <w:r w:rsidRPr="0012703F">
                                            <w:rPr>
                                              <w:rFonts w:ascii="Arial" w:eastAsia="Times New Roman" w:hAnsi="Arial" w:cs="Arial"/>
                                              <w:color w:val="363636"/>
                                              <w:sz w:val="27"/>
                                              <w:szCs w:val="27"/>
                                              <w:lang w:eastAsia="de-DE"/>
                                            </w:rPr>
                                            <w:t>Leckerchen</w:t>
                                          </w:r>
                                          <w:proofErr w:type="spellEnd"/>
                                          <w:r w:rsidRPr="0012703F">
                                            <w:rPr>
                                              <w:rFonts w:ascii="Arial" w:eastAsia="Times New Roman" w:hAnsi="Arial" w:cs="Arial"/>
                                              <w:color w:val="363636"/>
                                              <w:sz w:val="27"/>
                                              <w:szCs w:val="27"/>
                                              <w:lang w:eastAsia="de-DE"/>
                                            </w:rPr>
                                            <w:t xml:space="preserve">. Probieren Sie es aus!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2"/>
                                    </w:tblGrid>
                                    <w:tr w:rsidR="0012703F" w:rsidRPr="0012703F">
                                      <w:trPr>
                                        <w:trHeight w:val="150"/>
                                        <w:tblCellSpacing w:w="0" w:type="dxa"/>
                                      </w:trPr>
                                      <w:tc>
                                        <w:tcPr>
                                          <w:tcW w:w="0" w:type="auto"/>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0" w:type="auto"/>
                                          <w:hideMark/>
                                        </w:tcPr>
                                        <w:p w:rsidR="0012703F" w:rsidRPr="0012703F" w:rsidRDefault="0012703F" w:rsidP="0012703F">
                                          <w:pPr>
                                            <w:spacing w:after="0" w:line="270" w:lineRule="atLeast"/>
                                            <w:rPr>
                                              <w:rFonts w:ascii="Arial" w:eastAsia="Times New Roman" w:hAnsi="Arial" w:cs="Arial"/>
                                              <w:color w:val="363636"/>
                                              <w:sz w:val="27"/>
                                              <w:szCs w:val="27"/>
                                              <w:lang w:eastAsia="de-DE"/>
                                            </w:rPr>
                                          </w:pPr>
                                          <w:hyperlink r:id="rId20" w:history="1">
                                            <w:r w:rsidRPr="0012703F">
                                              <w:rPr>
                                                <w:rFonts w:ascii="Arial" w:eastAsia="Times New Roman" w:hAnsi="Arial" w:cs="Arial"/>
                                                <w:color w:val="1843DB"/>
                                                <w:sz w:val="27"/>
                                                <w:szCs w:val="27"/>
                                                <w:u w:val="single"/>
                                                <w:lang w:eastAsia="de-DE"/>
                                              </w:rPr>
                                              <w:t>Zum Einführungsangebot</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300"/>
                <w:tblCellSpacing w:w="0" w:type="dxa"/>
              </w:trPr>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0" w:type="auto"/>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c>
                <w:tcPr>
                  <w:tcW w:w="450" w:type="dxa"/>
                  <w:shd w:val="clear" w:color="auto" w:fill="F2F2F2"/>
                  <w:vAlign w:val="center"/>
                  <w:hideMark/>
                </w:tcPr>
                <w:p w:rsidR="0012703F" w:rsidRPr="0012703F" w:rsidRDefault="0012703F" w:rsidP="0012703F">
                  <w:pPr>
                    <w:spacing w:after="0" w:line="300" w:lineRule="atLeast"/>
                    <w:rPr>
                      <w:rFonts w:ascii="Times New Roman" w:eastAsia="Times New Roman" w:hAnsi="Times New Roman" w:cs="Times New Roman"/>
                      <w:sz w:val="30"/>
                      <w:szCs w:val="30"/>
                      <w:lang w:eastAsia="de-DE"/>
                    </w:rPr>
                  </w:pPr>
                  <w:r w:rsidRPr="0012703F">
                    <w:rPr>
                      <w:rFonts w:ascii="Times New Roman" w:eastAsia="Times New Roman" w:hAnsi="Times New Roman" w:cs="Times New Roman"/>
                      <w:sz w:val="30"/>
                      <w:szCs w:val="30"/>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3300" w:type="dxa"/>
              <w:jc w:val="center"/>
              <w:tblCellSpacing w:w="0" w:type="dxa"/>
              <w:tblCellMar>
                <w:left w:w="0" w:type="dxa"/>
                <w:right w:w="0" w:type="dxa"/>
              </w:tblCellMar>
              <w:tblLook w:val="04A0" w:firstRow="1" w:lastRow="0" w:firstColumn="1" w:lastColumn="0" w:noHBand="0" w:noVBand="1"/>
            </w:tblPr>
            <w:tblGrid>
              <w:gridCol w:w="3300"/>
            </w:tblGrid>
            <w:tr w:rsidR="0012703F" w:rsidRPr="0012703F">
              <w:trPr>
                <w:trHeight w:val="450"/>
                <w:tblCellSpacing w:w="0" w:type="dxa"/>
                <w:jc w:val="center"/>
              </w:trPr>
              <w:tc>
                <w:tcPr>
                  <w:tcW w:w="0" w:type="auto"/>
                  <w:vAlign w:val="center"/>
                  <w:hideMark/>
                </w:tcPr>
                <w:p w:rsidR="0012703F" w:rsidRPr="0012703F" w:rsidRDefault="0012703F" w:rsidP="0012703F">
                  <w:pPr>
                    <w:spacing w:after="0" w:line="450" w:lineRule="atLeast"/>
                    <w:rPr>
                      <w:rFonts w:ascii="Times New Roman" w:eastAsia="Times New Roman" w:hAnsi="Times New Roman" w:cs="Times New Roman"/>
                      <w:sz w:val="45"/>
                      <w:szCs w:val="45"/>
                      <w:lang w:eastAsia="de-DE"/>
                    </w:rPr>
                  </w:pPr>
                  <w:r w:rsidRPr="0012703F">
                    <w:rPr>
                      <w:rFonts w:ascii="Times New Roman" w:eastAsia="Times New Roman" w:hAnsi="Times New Roman" w:cs="Times New Roman"/>
                      <w:sz w:val="45"/>
                      <w:szCs w:val="45"/>
                      <w:lang w:eastAsia="de-DE"/>
                    </w:rPr>
                    <w:softHyphen/>
                  </w:r>
                </w:p>
              </w:tc>
            </w:tr>
            <w:tr w:rsidR="0012703F" w:rsidRPr="0012703F">
              <w:trPr>
                <w:trHeight w:val="660"/>
                <w:tblCellSpacing w:w="0" w:type="dxa"/>
                <w:jc w:val="center"/>
              </w:trPr>
              <w:tc>
                <w:tcPr>
                  <w:tcW w:w="0" w:type="auto"/>
                  <w:hideMark/>
                </w:tcPr>
                <w:p w:rsidR="0012703F" w:rsidRPr="0012703F" w:rsidRDefault="0012703F" w:rsidP="0012703F">
                  <w:pPr>
                    <w:spacing w:after="0" w:line="240" w:lineRule="auto"/>
                    <w:jc w:val="center"/>
                    <w:rPr>
                      <w:rFonts w:ascii="Arial" w:eastAsia="Times New Roman" w:hAnsi="Arial" w:cs="Arial"/>
                      <w:color w:val="363636"/>
                      <w:sz w:val="27"/>
                      <w:szCs w:val="27"/>
                      <w:lang w:eastAsia="de-DE"/>
                    </w:rPr>
                  </w:pPr>
                  <w:hyperlink r:id="rId21" w:history="1">
                    <w:r w:rsidRPr="0012703F">
                      <w:rPr>
                        <w:rFonts w:ascii="Arial" w:eastAsia="Times New Roman" w:hAnsi="Arial" w:cs="Arial"/>
                        <w:vanish/>
                        <w:color w:val="FFFFFF"/>
                        <w:sz w:val="27"/>
                        <w:szCs w:val="27"/>
                        <w:u w:val="single"/>
                        <w:bdr w:val="single" w:sz="2" w:space="9" w:color="008EFF" w:frame="1"/>
                        <w:shd w:val="clear" w:color="auto" w:fill="008EFF"/>
                        <w:lang w:eastAsia="de-DE"/>
                      </w:rPr>
                      <w:t>Ihr Hund sollte weniger wiegen?</w:t>
                    </w:r>
                  </w:hyperlink>
                  <w:r w:rsidRPr="0012703F">
                    <w:rPr>
                      <w:rFonts w:ascii="Arial" w:eastAsia="Times New Roman" w:hAnsi="Arial" w:cs="Arial"/>
                      <w:color w:val="363636"/>
                      <w:sz w:val="27"/>
                      <w:szCs w:val="27"/>
                      <w:lang w:eastAsia="de-DE"/>
                    </w:rPr>
                    <w:t xml:space="preserve"> </w:t>
                  </w:r>
                </w:p>
              </w:tc>
            </w:tr>
          </w:tbl>
          <w:p w:rsidR="0012703F" w:rsidRPr="0012703F" w:rsidRDefault="0012703F" w:rsidP="0012703F">
            <w:pPr>
              <w:spacing w:after="0" w:line="240" w:lineRule="auto"/>
              <w:jc w:val="center"/>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375"/>
                <w:tblCellSpacing w:w="0" w:type="dxa"/>
              </w:trPr>
              <w:tc>
                <w:tcPr>
                  <w:tcW w:w="450" w:type="dxa"/>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softHyphen/>
                  </w:r>
                </w:p>
              </w:tc>
              <w:tc>
                <w:tcPr>
                  <w:tcW w:w="0" w:type="auto"/>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softHyphen/>
                  </w:r>
                </w:p>
              </w:tc>
              <w:tc>
                <w:tcPr>
                  <w:tcW w:w="450" w:type="dxa"/>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softHyphen/>
                  </w:r>
                </w:p>
              </w:tc>
            </w:tr>
            <w:tr w:rsidR="0012703F" w:rsidRPr="0012703F">
              <w:trPr>
                <w:tblCellSpacing w:w="0" w:type="dxa"/>
              </w:trPr>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hideMark/>
                </w:tcPr>
                <w:p w:rsidR="0012703F" w:rsidRPr="0012703F" w:rsidRDefault="0012703F" w:rsidP="0012703F">
                  <w:pPr>
                    <w:spacing w:after="0" w:line="360" w:lineRule="atLeast"/>
                    <w:jc w:val="center"/>
                    <w:rPr>
                      <w:rFonts w:ascii="Arial" w:eastAsia="Times New Roman" w:hAnsi="Arial" w:cs="Arial"/>
                      <w:color w:val="363636"/>
                      <w:sz w:val="27"/>
                      <w:szCs w:val="27"/>
                      <w:lang w:eastAsia="de-DE"/>
                    </w:rPr>
                  </w:pPr>
                  <w:r w:rsidRPr="0012703F">
                    <w:rPr>
                      <w:rFonts w:ascii="Arial" w:eastAsia="Times New Roman" w:hAnsi="Arial" w:cs="Arial"/>
                      <w:color w:val="363636"/>
                      <w:sz w:val="24"/>
                      <w:szCs w:val="24"/>
                      <w:lang w:eastAsia="de-DE"/>
                    </w:rPr>
                    <w:t>Newsletter abmelden:</w:t>
                  </w:r>
                  <w:r w:rsidRPr="0012703F">
                    <w:rPr>
                      <w:rFonts w:ascii="Arial" w:eastAsia="Times New Roman" w:hAnsi="Arial" w:cs="Arial"/>
                      <w:color w:val="363636"/>
                      <w:sz w:val="27"/>
                      <w:szCs w:val="27"/>
                      <w:lang w:eastAsia="de-DE"/>
                    </w:rPr>
                    <w:br/>
                  </w:r>
                  <w:hyperlink r:id="rId22" w:history="1">
                    <w:r w:rsidRPr="0012703F">
                      <w:rPr>
                        <w:rFonts w:ascii="Arial" w:eastAsia="Times New Roman" w:hAnsi="Arial" w:cs="Arial"/>
                        <w:color w:val="FFC400"/>
                        <w:sz w:val="24"/>
                        <w:szCs w:val="24"/>
                        <w:shd w:val="clear" w:color="auto" w:fill="008EFF"/>
                        <w:lang w:eastAsia="de-DE"/>
                      </w:rPr>
                      <w:t>click here.</w:t>
                    </w:r>
                  </w:hyperlink>
                  <w:r w:rsidRPr="0012703F">
                    <w:rPr>
                      <w:rFonts w:ascii="Arial" w:eastAsia="Times New Roman" w:hAnsi="Arial" w:cs="Arial"/>
                      <w:color w:val="363636"/>
                      <w:sz w:val="27"/>
                      <w:szCs w:val="27"/>
                      <w:lang w:eastAsia="de-DE"/>
                    </w:rPr>
                    <w:br/>
                  </w:r>
                  <w:r w:rsidRPr="0012703F">
                    <w:rPr>
                      <w:rFonts w:ascii="Arial" w:eastAsia="Times New Roman" w:hAnsi="Arial" w:cs="Arial"/>
                      <w:color w:val="363636"/>
                      <w:sz w:val="27"/>
                      <w:szCs w:val="27"/>
                      <w:lang w:eastAsia="de-DE"/>
                    </w:rPr>
                    <w:br/>
                  </w:r>
                  <w:r w:rsidRPr="0012703F">
                    <w:rPr>
                      <w:rFonts w:ascii="Arial" w:eastAsia="Times New Roman" w:hAnsi="Arial" w:cs="Arial"/>
                      <w:color w:val="363636"/>
                      <w:sz w:val="24"/>
                      <w:szCs w:val="24"/>
                      <w:lang w:eastAsia="de-DE"/>
                    </w:rPr>
                    <w:lastRenderedPageBreak/>
                    <w:t xml:space="preserve">© 2018 Schilling &amp; </w:t>
                  </w:r>
                  <w:proofErr w:type="spellStart"/>
                  <w:r w:rsidRPr="0012703F">
                    <w:rPr>
                      <w:rFonts w:ascii="Arial" w:eastAsia="Times New Roman" w:hAnsi="Arial" w:cs="Arial"/>
                      <w:color w:val="363636"/>
                      <w:sz w:val="24"/>
                      <w:szCs w:val="24"/>
                      <w:lang w:eastAsia="de-DE"/>
                    </w:rPr>
                    <w:t>Goßmann</w:t>
                  </w:r>
                  <w:proofErr w:type="spellEnd"/>
                  <w:r w:rsidRPr="0012703F">
                    <w:rPr>
                      <w:rFonts w:ascii="Arial" w:eastAsia="Times New Roman" w:hAnsi="Arial" w:cs="Arial"/>
                      <w:color w:val="363636"/>
                      <w:sz w:val="24"/>
                      <w:szCs w:val="24"/>
                      <w:lang w:eastAsia="de-DE"/>
                    </w:rPr>
                    <w:t xml:space="preserve"> GbR, Gewerbestr. 13, 97833 </w:t>
                  </w:r>
                  <w:proofErr w:type="spellStart"/>
                  <w:r w:rsidRPr="0012703F">
                    <w:rPr>
                      <w:rFonts w:ascii="Arial" w:eastAsia="Times New Roman" w:hAnsi="Arial" w:cs="Arial"/>
                      <w:color w:val="363636"/>
                      <w:sz w:val="24"/>
                      <w:szCs w:val="24"/>
                      <w:lang w:eastAsia="de-DE"/>
                    </w:rPr>
                    <w:t>Frammersbach</w:t>
                  </w:r>
                  <w:proofErr w:type="spellEnd"/>
                  <w:r w:rsidRPr="0012703F">
                    <w:rPr>
                      <w:rFonts w:ascii="Arial" w:eastAsia="Times New Roman" w:hAnsi="Arial" w:cs="Arial"/>
                      <w:color w:val="363636"/>
                      <w:sz w:val="24"/>
                      <w:szCs w:val="24"/>
                      <w:lang w:eastAsia="de-DE"/>
                    </w:rPr>
                    <w:t>, 09355-90104, info@properdog.de</w:t>
                  </w:r>
                  <w:r w:rsidRPr="0012703F">
                    <w:rPr>
                      <w:rFonts w:ascii="Arial" w:eastAsia="Times New Roman" w:hAnsi="Arial" w:cs="Arial"/>
                      <w:color w:val="363636"/>
                      <w:sz w:val="27"/>
                      <w:szCs w:val="27"/>
                      <w:lang w:eastAsia="de-DE"/>
                    </w:rPr>
                    <w:t xml:space="preserve"> </w:t>
                  </w:r>
                </w:p>
              </w:tc>
              <w:tc>
                <w:tcPr>
                  <w:tcW w:w="450" w:type="dxa"/>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lastRenderedPageBreak/>
                    <w:softHyphen/>
                  </w:r>
                </w:p>
              </w:tc>
            </w:tr>
            <w:tr w:rsidR="0012703F" w:rsidRPr="0012703F">
              <w:trPr>
                <w:trHeight w:val="375"/>
                <w:tblCellSpacing w:w="0" w:type="dxa"/>
              </w:trPr>
              <w:tc>
                <w:tcPr>
                  <w:tcW w:w="450" w:type="dxa"/>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lastRenderedPageBreak/>
                    <w:softHyphen/>
                  </w:r>
                </w:p>
              </w:tc>
              <w:tc>
                <w:tcPr>
                  <w:tcW w:w="0" w:type="auto"/>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softHyphen/>
                  </w:r>
                </w:p>
              </w:tc>
              <w:tc>
                <w:tcPr>
                  <w:tcW w:w="450" w:type="dxa"/>
                  <w:vAlign w:val="center"/>
                  <w:hideMark/>
                </w:tcPr>
                <w:p w:rsidR="0012703F" w:rsidRPr="0012703F" w:rsidRDefault="0012703F" w:rsidP="0012703F">
                  <w:pPr>
                    <w:spacing w:after="0" w:line="375" w:lineRule="atLeast"/>
                    <w:rPr>
                      <w:rFonts w:ascii="Times New Roman" w:eastAsia="Times New Roman" w:hAnsi="Times New Roman" w:cs="Times New Roman"/>
                      <w:sz w:val="38"/>
                      <w:szCs w:val="38"/>
                      <w:lang w:eastAsia="de-DE"/>
                    </w:rPr>
                  </w:pPr>
                  <w:r w:rsidRPr="0012703F">
                    <w:rPr>
                      <w:rFonts w:ascii="Times New Roman" w:eastAsia="Times New Roman" w:hAnsi="Times New Roman" w:cs="Times New Roman"/>
                      <w:sz w:val="38"/>
                      <w:szCs w:val="38"/>
                      <w:lang w:eastAsia="de-DE"/>
                    </w:rPr>
                    <w:softHyphen/>
                  </w: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r w:rsidR="0012703F" w:rsidRPr="0012703F" w:rsidTr="0012703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8172"/>
              <w:gridCol w:w="450"/>
            </w:tblGrid>
            <w:tr w:rsidR="0012703F" w:rsidRPr="0012703F">
              <w:trPr>
                <w:trHeight w:val="150"/>
                <w:tblCellSpacing w:w="0" w:type="dxa"/>
              </w:trPr>
              <w:tc>
                <w:tcPr>
                  <w:tcW w:w="450" w:type="dxa"/>
                  <w:shd w:val="clear" w:color="auto" w:fill="F2F2F2"/>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lastRenderedPageBreak/>
                    <w:softHyphen/>
                  </w:r>
                </w:p>
              </w:tc>
              <w:tc>
                <w:tcPr>
                  <w:tcW w:w="0" w:type="auto"/>
                  <w:shd w:val="clear" w:color="auto" w:fill="F2F2F2"/>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c>
                <w:tcPr>
                  <w:tcW w:w="450" w:type="dxa"/>
                  <w:shd w:val="clear" w:color="auto" w:fill="F2F2F2"/>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r>
            <w:tr w:rsidR="0012703F" w:rsidRPr="0012703F">
              <w:trPr>
                <w:tblCellSpacing w:w="0" w:type="dxa"/>
              </w:trPr>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c>
                <w:tcPr>
                  <w:tcW w:w="0" w:type="auto"/>
                  <w:shd w:val="clear" w:color="auto" w:fill="F2F2F2"/>
                  <w:hideMark/>
                </w:tcPr>
                <w:p w:rsidR="0012703F" w:rsidRPr="0012703F" w:rsidRDefault="0012703F" w:rsidP="0012703F">
                  <w:pPr>
                    <w:spacing w:after="0" w:line="270" w:lineRule="atLeast"/>
                    <w:jc w:val="center"/>
                    <w:rPr>
                      <w:rFonts w:ascii="Arial" w:eastAsia="Times New Roman" w:hAnsi="Arial" w:cs="Arial"/>
                      <w:color w:val="363636"/>
                      <w:sz w:val="27"/>
                      <w:szCs w:val="27"/>
                      <w:lang w:val="en-US" w:eastAsia="de-DE"/>
                    </w:rPr>
                  </w:pPr>
                  <w:r w:rsidRPr="0012703F">
                    <w:rPr>
                      <w:rFonts w:ascii="Arial" w:eastAsia="Times New Roman" w:hAnsi="Arial" w:cs="Arial"/>
                      <w:color w:val="363636"/>
                      <w:sz w:val="24"/>
                      <w:szCs w:val="24"/>
                      <w:lang w:val="en-US" w:eastAsia="de-DE"/>
                    </w:rPr>
                    <w:t>Imprint   •   Terms of Use   •   Privacy Policy</w:t>
                  </w:r>
                  <w:r w:rsidRPr="0012703F">
                    <w:rPr>
                      <w:rFonts w:ascii="Arial" w:eastAsia="Times New Roman" w:hAnsi="Arial" w:cs="Arial"/>
                      <w:color w:val="363636"/>
                      <w:sz w:val="27"/>
                      <w:szCs w:val="27"/>
                      <w:lang w:val="en-US" w:eastAsia="de-DE"/>
                    </w:rPr>
                    <w:t xml:space="preserve"> </w:t>
                  </w:r>
                </w:p>
              </w:tc>
              <w:tc>
                <w:tcPr>
                  <w:tcW w:w="450" w:type="dxa"/>
                  <w:shd w:val="clear" w:color="auto" w:fill="F2F2F2"/>
                  <w:vAlign w:val="center"/>
                  <w:hideMark/>
                </w:tcPr>
                <w:p w:rsidR="0012703F" w:rsidRPr="0012703F" w:rsidRDefault="0012703F" w:rsidP="0012703F">
                  <w:pPr>
                    <w:spacing w:after="0" w:line="0" w:lineRule="atLeast"/>
                    <w:rPr>
                      <w:rFonts w:ascii="Times New Roman" w:eastAsia="Times New Roman" w:hAnsi="Times New Roman" w:cs="Times New Roman"/>
                      <w:sz w:val="2"/>
                      <w:szCs w:val="2"/>
                      <w:lang w:eastAsia="de-DE"/>
                    </w:rPr>
                  </w:pPr>
                  <w:r w:rsidRPr="0012703F">
                    <w:rPr>
                      <w:rFonts w:ascii="Times New Roman" w:eastAsia="Times New Roman" w:hAnsi="Times New Roman" w:cs="Times New Roman"/>
                      <w:sz w:val="2"/>
                      <w:szCs w:val="2"/>
                      <w:lang w:eastAsia="de-DE"/>
                    </w:rPr>
                    <w:softHyphen/>
                  </w:r>
                </w:p>
              </w:tc>
            </w:tr>
            <w:tr w:rsidR="0012703F" w:rsidRPr="0012703F">
              <w:trPr>
                <w:trHeight w:val="150"/>
                <w:tblCellSpacing w:w="0" w:type="dxa"/>
              </w:trPr>
              <w:tc>
                <w:tcPr>
                  <w:tcW w:w="450" w:type="dxa"/>
                  <w:shd w:val="clear" w:color="auto" w:fill="F2F2F2"/>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c>
                <w:tcPr>
                  <w:tcW w:w="0" w:type="auto"/>
                  <w:shd w:val="clear" w:color="auto" w:fill="F2F2F2"/>
                  <w:vAlign w:val="center"/>
                  <w:hideMark/>
                </w:tcPr>
                <w:p w:rsidR="0012703F" w:rsidRPr="0012703F" w:rsidRDefault="0012703F" w:rsidP="0012703F">
                  <w:pPr>
                    <w:spacing w:after="0" w:line="150" w:lineRule="atLeast"/>
                    <w:rPr>
                      <w:rFonts w:ascii="Times New Roman" w:eastAsia="Times New Roman" w:hAnsi="Times New Roman" w:cs="Times New Roman"/>
                      <w:sz w:val="15"/>
                      <w:szCs w:val="15"/>
                      <w:lang w:eastAsia="de-DE"/>
                    </w:rPr>
                  </w:pPr>
                  <w:r w:rsidRPr="0012703F">
                    <w:rPr>
                      <w:rFonts w:ascii="Times New Roman" w:eastAsia="Times New Roman" w:hAnsi="Times New Roman" w:cs="Times New Roman"/>
                      <w:sz w:val="15"/>
                      <w:szCs w:val="15"/>
                      <w:lang w:eastAsia="de-DE"/>
                    </w:rPr>
                    <w:softHyphen/>
                  </w:r>
                </w:p>
              </w:tc>
              <w:tc>
                <w:tcPr>
                  <w:tcW w:w="0" w:type="auto"/>
                  <w:vAlign w:val="center"/>
                  <w:hideMark/>
                </w:tcPr>
                <w:p w:rsidR="0012703F" w:rsidRPr="0012703F" w:rsidRDefault="0012703F" w:rsidP="0012703F">
                  <w:pPr>
                    <w:spacing w:after="0" w:line="240" w:lineRule="auto"/>
                    <w:rPr>
                      <w:rFonts w:ascii="Times New Roman" w:eastAsia="Times New Roman" w:hAnsi="Times New Roman" w:cs="Times New Roman"/>
                      <w:sz w:val="20"/>
                      <w:szCs w:val="20"/>
                      <w:lang w:eastAsia="de-DE"/>
                    </w:rPr>
                  </w:pPr>
                </w:p>
              </w:tc>
            </w:tr>
          </w:tbl>
          <w:p w:rsidR="0012703F" w:rsidRPr="0012703F" w:rsidRDefault="0012703F" w:rsidP="0012703F">
            <w:pPr>
              <w:spacing w:after="0" w:line="240" w:lineRule="auto"/>
              <w:rPr>
                <w:rFonts w:ascii="Times New Roman" w:eastAsia="Times New Roman" w:hAnsi="Times New Roman" w:cs="Times New Roman"/>
                <w:sz w:val="24"/>
                <w:szCs w:val="24"/>
                <w:lang w:eastAsia="de-DE"/>
              </w:rPr>
            </w:pPr>
          </w:p>
        </w:tc>
      </w:tr>
    </w:tbl>
    <w:p w:rsidR="00A61DD9" w:rsidRDefault="00A61DD9"/>
    <w:sectPr w:rsidR="00A61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3F"/>
    <w:rsid w:val="0012703F"/>
    <w:rsid w:val="00A6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D394"/>
  <w15:chartTrackingRefBased/>
  <w15:docId w15:val="{BD63FC40-F7A2-41FC-8BA8-39EACE9D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703F"/>
    <w:rPr>
      <w:color w:val="0000FF"/>
      <w:u w:val="single"/>
    </w:rPr>
  </w:style>
  <w:style w:type="character" w:customStyle="1" w:styleId="nl2goclass16black">
    <w:name w:val="nl2go_class_16_black"/>
    <w:basedOn w:val="Absatz-Standardschriftart"/>
    <w:rsid w:val="0012703F"/>
  </w:style>
  <w:style w:type="character" w:customStyle="1" w:styleId="nl2goclass16yellow">
    <w:name w:val="nl2go_class_16_yellow"/>
    <w:basedOn w:val="Absatz-Standardschriftart"/>
    <w:rsid w:val="0012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ev-now.com/bih4nt2f-cxs4hvx3-dam3djvb-s54" TargetMode="External"/><Relationship Id="rId13" Type="http://schemas.openxmlformats.org/officeDocument/2006/relationships/image" Target="media/image3.jpeg"/><Relationship Id="rId18" Type="http://schemas.openxmlformats.org/officeDocument/2006/relationships/hyperlink" Target="http://p.dev-now.com/bih4nt2f-cxs4hvx3-uca243ba-1dcj" TargetMode="External"/><Relationship Id="rId3" Type="http://schemas.openxmlformats.org/officeDocument/2006/relationships/webSettings" Target="webSettings.xml"/><Relationship Id="rId21" Type="http://schemas.openxmlformats.org/officeDocument/2006/relationships/hyperlink" Target="http://p.dev-now.com/bih4nt2f-cxs4hvx3-5whd1rwm-1252" TargetMode="External"/><Relationship Id="rId7" Type="http://schemas.openxmlformats.org/officeDocument/2006/relationships/hyperlink" Target="http://p.dev-now.com/bih4nt2f-cxs4hvx3-a46kpezb-j0e"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p.dev-now.com/bih4nt2f-cxs4hvx3-ot8pye13-vuh" TargetMode="External"/><Relationship Id="rId20" Type="http://schemas.openxmlformats.org/officeDocument/2006/relationships/hyperlink" Target="http://p.dev-now.com/bih4nt2f-cxs4hvx3-yi8697bq-17lz" TargetMode="External"/><Relationship Id="rId1" Type="http://schemas.openxmlformats.org/officeDocument/2006/relationships/styles" Target="styles.xml"/><Relationship Id="rId6" Type="http://schemas.openxmlformats.org/officeDocument/2006/relationships/hyperlink" Target="http://p.dev-now.com/bih4nt2f-cxs4hvx3-5sjw1sw6-146p" TargetMode="External"/><Relationship Id="rId11" Type="http://schemas.openxmlformats.org/officeDocument/2006/relationships/hyperlink" Target="http://p.dev-now.com/bih4nt2f-cxs4hvx3-kk23yqae-dmc" TargetMode="External"/><Relationship Id="rId24" Type="http://schemas.openxmlformats.org/officeDocument/2006/relationships/theme" Target="theme/theme1.xml"/><Relationship Id="rId5" Type="http://schemas.openxmlformats.org/officeDocument/2006/relationships/hyperlink" Target="http://p.dev-now.com/bih4nt2f-cxs4hvx3-yac0qcwm-bdj"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info@properdog.de"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p.dev-now.com/bih4nt2f-cxs4hvx3-gia97a4m-6j9" TargetMode="External"/><Relationship Id="rId14" Type="http://schemas.openxmlformats.org/officeDocument/2006/relationships/hyperlink" Target="http://p.dev-now.com/bih4nt2f-cxs4hvx3-md5u24bb-ea0" TargetMode="External"/><Relationship Id="rId22" Type="http://schemas.openxmlformats.org/officeDocument/2006/relationships/hyperlink" Target="http://p.dev-now.com/bih4nt2f-cxs4hvx3-ac256g47-ju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Properdog</dc:creator>
  <cp:keywords/>
  <dc:description/>
  <cp:lastModifiedBy>Properdog</cp:lastModifiedBy>
  <cp:revision>1</cp:revision>
  <dcterms:created xsi:type="dcterms:W3CDTF">2018-11-22T14:01:00Z</dcterms:created>
  <dcterms:modified xsi:type="dcterms:W3CDTF">2018-11-22T14:02:00Z</dcterms:modified>
</cp:coreProperties>
</file>